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8E" w:rsidRDefault="00114C8E" w:rsidP="00D958BF">
      <w:pPr>
        <w:pStyle w:val="StandardWeb"/>
        <w:rPr>
          <w:rFonts w:asciiTheme="minorHAnsi" w:hAnsiTheme="minorHAnsi"/>
          <w:b/>
          <w:sz w:val="32"/>
          <w:szCs w:val="3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60720" cy="2298065"/>
            <wp:effectExtent l="0" t="0" r="0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33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8BF" w:rsidRPr="00114C8E" w:rsidRDefault="00D958BF" w:rsidP="00D958BF">
      <w:pPr>
        <w:pStyle w:val="StandardWeb"/>
        <w:rPr>
          <w:b/>
          <w:sz w:val="32"/>
          <w:szCs w:val="32"/>
        </w:rPr>
      </w:pPr>
      <w:r w:rsidRPr="00114C8E">
        <w:rPr>
          <w:rFonts w:asciiTheme="minorHAnsi" w:hAnsiTheme="minorHAnsi"/>
          <w:b/>
          <w:sz w:val="32"/>
          <w:szCs w:val="32"/>
        </w:rPr>
        <w:t>Kleist-Erdbeben</w:t>
      </w:r>
      <w:r w:rsidR="00EA465E">
        <w:rPr>
          <w:rFonts w:asciiTheme="minorHAnsi" w:hAnsiTheme="minorHAnsi"/>
          <w:b/>
          <w:sz w:val="32"/>
          <w:szCs w:val="32"/>
        </w:rPr>
        <w:t xml:space="preserve"> </w:t>
      </w:r>
      <w:r w:rsidRPr="00114C8E">
        <w:rPr>
          <w:rFonts w:asciiTheme="minorHAnsi" w:hAnsiTheme="minorHAnsi"/>
          <w:b/>
          <w:sz w:val="32"/>
          <w:szCs w:val="32"/>
        </w:rPr>
        <w:t xml:space="preserve">in Chili </w:t>
      </w:r>
      <w:r w:rsidR="00114C8E">
        <w:rPr>
          <w:rFonts w:asciiTheme="minorHAnsi" w:hAnsiTheme="minorHAnsi"/>
          <w:b/>
          <w:sz w:val="32"/>
          <w:szCs w:val="32"/>
        </w:rPr>
        <w:t>–</w:t>
      </w:r>
      <w:r w:rsidRPr="00114C8E">
        <w:rPr>
          <w:rFonts w:asciiTheme="minorHAnsi" w:hAnsiTheme="minorHAnsi"/>
          <w:b/>
          <w:sz w:val="32"/>
          <w:szCs w:val="32"/>
        </w:rPr>
        <w:t xml:space="preserve"> </w:t>
      </w:r>
      <w:r w:rsidR="00114C8E" w:rsidRPr="00114C8E">
        <w:rPr>
          <w:rFonts w:asciiTheme="minorHAnsi" w:hAnsiTheme="minorHAnsi"/>
          <w:b/>
          <w:sz w:val="32"/>
          <w:szCs w:val="32"/>
        </w:rPr>
        <w:t>Rehling</w:t>
      </w:r>
      <w:r w:rsidR="00114C8E">
        <w:rPr>
          <w:rFonts w:asciiTheme="minorHAnsi" w:hAnsiTheme="minorHAnsi"/>
          <w:b/>
          <w:sz w:val="32"/>
          <w:szCs w:val="32"/>
        </w:rPr>
        <w:t xml:space="preserve"> </w:t>
      </w:r>
      <w:r w:rsidRPr="00114C8E">
        <w:rPr>
          <w:rFonts w:asciiTheme="minorHAnsi" w:hAnsiTheme="minorHAnsi"/>
          <w:b/>
          <w:sz w:val="32"/>
          <w:szCs w:val="32"/>
        </w:rPr>
        <w:t>/Luber/</w:t>
      </w:r>
      <w:r w:rsidR="00114C8E" w:rsidRPr="00114C8E">
        <w:rPr>
          <w:rFonts w:asciiTheme="minorHAnsi" w:hAnsiTheme="minorHAnsi"/>
          <w:b/>
          <w:sz w:val="32"/>
          <w:szCs w:val="32"/>
        </w:rPr>
        <w:t xml:space="preserve"> Holzapfel</w:t>
      </w:r>
    </w:p>
    <w:p w:rsidR="00D958BF" w:rsidRPr="00EA465E" w:rsidRDefault="00D958BF" w:rsidP="00D958BF">
      <w:pPr>
        <w:pStyle w:val="StandardWeb"/>
        <w:rPr>
          <w:rFonts w:asciiTheme="minorHAnsi" w:hAnsiTheme="minorHAnsi"/>
          <w:i/>
          <w:iCs/>
          <w:sz w:val="22"/>
          <w:szCs w:val="22"/>
        </w:rPr>
      </w:pPr>
      <w:r w:rsidRPr="00EA465E">
        <w:rPr>
          <w:rFonts w:asciiTheme="minorHAnsi" w:hAnsiTheme="minorHAnsi"/>
          <w:i/>
          <w:sz w:val="22"/>
          <w:szCs w:val="22"/>
        </w:rPr>
        <w:t>Wie kann ein Dichter ohne das Vorbild Heinrich v. Kleists dies schmutzige Meer der menschlichen Gesellschaft durchwaten?</w:t>
      </w:r>
      <w:r w:rsidRPr="00EA465E">
        <w:rPr>
          <w:rFonts w:asciiTheme="minorHAnsi" w:hAnsiTheme="minorHAnsi"/>
          <w:sz w:val="22"/>
          <w:szCs w:val="22"/>
        </w:rPr>
        <w:t xml:space="preserve">  </w:t>
      </w:r>
      <w:r w:rsidRPr="00EA465E">
        <w:rPr>
          <w:rFonts w:asciiTheme="minorHAnsi" w:hAnsiTheme="minorHAnsi"/>
          <w:i/>
          <w:sz w:val="22"/>
          <w:szCs w:val="22"/>
        </w:rPr>
        <w:t>(</w:t>
      </w:r>
      <w:r w:rsidRPr="00EA465E">
        <w:rPr>
          <w:rFonts w:asciiTheme="minorHAnsi" w:hAnsiTheme="minorHAnsi"/>
          <w:i/>
          <w:iCs/>
          <w:sz w:val="22"/>
          <w:szCs w:val="22"/>
        </w:rPr>
        <w:t xml:space="preserve">Georg Kaiser) </w:t>
      </w:r>
    </w:p>
    <w:p w:rsidR="00200877" w:rsidRPr="00EA465E" w:rsidRDefault="007C7520">
      <w:r w:rsidRPr="00EA465E">
        <w:t>1806 schreibt Heinrich von Kleist (1777-1811) unter dem Eindruck des Erdbebens von Lissabon (1755</w:t>
      </w:r>
      <w:r w:rsidR="00605B94" w:rsidRPr="00EA465E">
        <w:t>) diese Novelle, in der er zum einen</w:t>
      </w:r>
      <w:r w:rsidRPr="00EA465E">
        <w:t xml:space="preserve"> die infolge diese</w:t>
      </w:r>
      <w:r w:rsidR="00605B94" w:rsidRPr="00EA465E">
        <w:t>r</w:t>
      </w:r>
      <w:r w:rsidRPr="00EA465E">
        <w:t xml:space="preserve"> </w:t>
      </w:r>
      <w:r w:rsidR="00605B94" w:rsidRPr="00EA465E">
        <w:t xml:space="preserve">furchtbaren Zerstörung ins öffentliche Bewusstsein gerückte Frage nach der Verantwortung Gottes stellt. Warum lässt Gott das zu? Zum anderen </w:t>
      </w:r>
      <w:r w:rsidR="00EA465E" w:rsidRPr="00EA465E">
        <w:t>frägt</w:t>
      </w:r>
      <w:r w:rsidR="00605B94" w:rsidRPr="00EA465E">
        <w:t xml:space="preserve"> er mit dem Philosophen Rousseau, </w:t>
      </w:r>
      <w:r w:rsidR="00EA465E">
        <w:t>ob</w:t>
      </w:r>
      <w:r w:rsidR="00605B94" w:rsidRPr="00EA465E">
        <w:t xml:space="preserve"> der Mensch durch die Erbsünde von Natur aus böse</w:t>
      </w:r>
      <w:r w:rsidR="00EA465E">
        <w:t xml:space="preserve"> ist</w:t>
      </w:r>
      <w:r w:rsidR="00605B94" w:rsidRPr="00EA465E">
        <w:t>, oder war er im Naturzustand noch gut und erst Zivilisation und moderne Gesellschaft haben ihn „böse“ werden lassen</w:t>
      </w:r>
      <w:r w:rsidR="00913348">
        <w:t>?</w:t>
      </w:r>
      <w:r w:rsidR="00605B94" w:rsidRPr="00EA465E">
        <w:t xml:space="preserve"> Beide Frage</w:t>
      </w:r>
      <w:r w:rsidR="00EA465E" w:rsidRPr="00EA465E">
        <w:t>n</w:t>
      </w:r>
      <w:r w:rsidR="00605B94" w:rsidRPr="00EA465E">
        <w:t xml:space="preserve"> stellen sich auch zweihundert Jahre nach Kleist angesichts der humanitären Krisen weltweit. Kleist </w:t>
      </w:r>
      <w:r w:rsidR="00913348">
        <w:t>lässt sie in</w:t>
      </w:r>
      <w:r w:rsidR="00605B94" w:rsidRPr="00EA465E">
        <w:t xml:space="preserve"> seinem Text </w:t>
      </w:r>
      <w:r w:rsidR="00913348">
        <w:t>unbeantwortet</w:t>
      </w:r>
      <w:r w:rsidR="00605B94" w:rsidRPr="00EA465E">
        <w:t>.</w:t>
      </w:r>
    </w:p>
    <w:p w:rsidR="00EA465E" w:rsidRPr="00EA465E" w:rsidRDefault="000C6AFF" w:rsidP="00EA465E">
      <w:r w:rsidRPr="00EA465E">
        <w:t xml:space="preserve">Wie Filmmusik legen </w:t>
      </w:r>
      <w:r w:rsidR="00913348">
        <w:t>d</w:t>
      </w:r>
      <w:r w:rsidR="00913348" w:rsidRPr="00EA465E">
        <w:t xml:space="preserve">ie Musiker Pit Holzapfel (e-Gitarre) und Erwin Rehling (Schlagzeug und Perkussion) </w:t>
      </w:r>
      <w:r w:rsidR="00913348">
        <w:t>in dieser Leseperformance</w:t>
      </w:r>
      <w:r w:rsidRPr="00EA465E">
        <w:t xml:space="preserve"> hier einen Teppich, dort treiben sie die Handlung voran, Musik fürs Actionkino, </w:t>
      </w:r>
      <w:r w:rsidR="00913348">
        <w:t xml:space="preserve">den Film dazu liefert der Text, </w:t>
      </w:r>
      <w:r w:rsidRPr="00EA465E">
        <w:t xml:space="preserve">Kino im Kopf, dazu Bilder aus der Theaterwerkstatt des russischen Theatererneuerers </w:t>
      </w:r>
      <w:proofErr w:type="spellStart"/>
      <w:r w:rsidRPr="00EA465E">
        <w:t>Meyerhold</w:t>
      </w:r>
      <w:proofErr w:type="spellEnd"/>
      <w:r w:rsidRPr="00EA465E">
        <w:t xml:space="preserve">.  </w:t>
      </w:r>
      <w:r w:rsidR="00913348">
        <w:t>– Eine Premiere!</w:t>
      </w:r>
    </w:p>
    <w:p w:rsidR="00EA465E" w:rsidRPr="00EA465E" w:rsidRDefault="00EA465E" w:rsidP="00EA465E">
      <w:r w:rsidRPr="00EA465E">
        <w:rPr>
          <w:b/>
        </w:rPr>
        <w:t xml:space="preserve">Christopher Luber </w:t>
      </w:r>
      <w:r w:rsidRPr="00EA465E">
        <w:t>ist als</w:t>
      </w:r>
      <w:r w:rsidRPr="00EA465E">
        <w:rPr>
          <w:b/>
        </w:rPr>
        <w:t xml:space="preserve"> </w:t>
      </w:r>
      <w:r w:rsidRPr="00EA465E">
        <w:t xml:space="preserve">Schauspieler, Autor und Regisseur tätig. Seit 1981 wohnhaft in </w:t>
      </w:r>
      <w:proofErr w:type="spellStart"/>
      <w:r w:rsidRPr="00EA465E">
        <w:t>Tittmoning</w:t>
      </w:r>
      <w:proofErr w:type="spellEnd"/>
      <w:r w:rsidRPr="00EA465E">
        <w:t xml:space="preserve">. Engagements als Schauspieler von Wasserburg über Eggenfelden bis Hamburg und von Burghausen bis Prag. Als Autor und Regisseur erarbeitet er seit 2006 mit dem </w:t>
      </w:r>
      <w:proofErr w:type="spellStart"/>
      <w:r w:rsidRPr="00EA465E">
        <w:t>Kulturschuppn</w:t>
      </w:r>
      <w:proofErr w:type="spellEnd"/>
      <w:r w:rsidRPr="00EA465E">
        <w:t xml:space="preserve"> Mühldorf Stücke aus der Geschichte dieser Stadt. </w:t>
      </w:r>
    </w:p>
    <w:p w:rsidR="00EA465E" w:rsidRPr="00EA465E" w:rsidRDefault="00EA465E" w:rsidP="00EA465E">
      <w:pPr>
        <w:rPr>
          <w:rFonts w:eastAsia="Times New Roman" w:cs="Times New Roman"/>
          <w:lang w:eastAsia="de-DE"/>
        </w:rPr>
      </w:pPr>
      <w:r w:rsidRPr="00EA465E">
        <w:rPr>
          <w:rFonts w:eastAsia="Times New Roman" w:cs="Times New Roman"/>
          <w:b/>
          <w:lang w:eastAsia="de-DE"/>
        </w:rPr>
        <w:t xml:space="preserve">Pit Holzapfel </w:t>
      </w:r>
      <w:r w:rsidRPr="00EA465E">
        <w:rPr>
          <w:rFonts w:eastAsia="Times New Roman" w:cs="Times New Roman"/>
          <w:lang w:eastAsia="de-DE"/>
        </w:rPr>
        <w:t xml:space="preserve">ist Posaunist </w:t>
      </w:r>
      <w:r w:rsidR="00913348">
        <w:rPr>
          <w:rFonts w:eastAsia="Times New Roman" w:cs="Times New Roman"/>
          <w:lang w:eastAsia="de-DE"/>
        </w:rPr>
        <w:t xml:space="preserve">und </w:t>
      </w:r>
      <w:r w:rsidRPr="00EA465E">
        <w:rPr>
          <w:rFonts w:eastAsia="Times New Roman" w:cs="Times New Roman"/>
          <w:lang w:eastAsia="de-DE"/>
        </w:rPr>
        <w:t>Gitarrist. Ob in bayrischen Bluesformationen wie „</w:t>
      </w:r>
      <w:proofErr w:type="spellStart"/>
      <w:r w:rsidRPr="00EA465E">
        <w:rPr>
          <w:rFonts w:eastAsia="Times New Roman" w:cs="Times New Roman"/>
          <w:lang w:eastAsia="de-DE"/>
        </w:rPr>
        <w:t>Schee</w:t>
      </w:r>
      <w:proofErr w:type="spellEnd"/>
      <w:r w:rsidRPr="00EA465E">
        <w:rPr>
          <w:rFonts w:eastAsia="Times New Roman" w:cs="Times New Roman"/>
          <w:lang w:eastAsia="de-DE"/>
        </w:rPr>
        <w:t xml:space="preserve"> </w:t>
      </w:r>
      <w:proofErr w:type="spellStart"/>
      <w:r w:rsidRPr="00EA465E">
        <w:rPr>
          <w:rFonts w:eastAsia="Times New Roman" w:cs="Times New Roman"/>
          <w:lang w:eastAsia="de-DE"/>
        </w:rPr>
        <w:t>Daneem</w:t>
      </w:r>
      <w:proofErr w:type="spellEnd"/>
      <w:r w:rsidRPr="00EA465E">
        <w:rPr>
          <w:rFonts w:eastAsia="Times New Roman" w:cs="Times New Roman"/>
          <w:lang w:eastAsia="de-DE"/>
        </w:rPr>
        <w:t xml:space="preserve">“ oder in </w:t>
      </w:r>
      <w:proofErr w:type="spellStart"/>
      <w:r w:rsidRPr="00EA465E">
        <w:rPr>
          <w:rFonts w:eastAsia="Times New Roman" w:cs="Times New Roman"/>
          <w:lang w:eastAsia="de-DE"/>
        </w:rPr>
        <w:t>Limpe</w:t>
      </w:r>
      <w:proofErr w:type="spellEnd"/>
      <w:r w:rsidRPr="00EA465E">
        <w:rPr>
          <w:rFonts w:eastAsia="Times New Roman" w:cs="Times New Roman"/>
          <w:lang w:eastAsia="de-DE"/>
        </w:rPr>
        <w:t xml:space="preserve"> Fuchs Gruppe für experimentelle Musik „Out </w:t>
      </w:r>
      <w:proofErr w:type="spellStart"/>
      <w:r w:rsidRPr="00EA465E">
        <w:rPr>
          <w:rFonts w:eastAsia="Times New Roman" w:cs="Times New Roman"/>
          <w:lang w:eastAsia="de-DE"/>
        </w:rPr>
        <w:t>of</w:t>
      </w:r>
      <w:proofErr w:type="spellEnd"/>
      <w:r w:rsidRPr="00EA465E">
        <w:rPr>
          <w:rFonts w:eastAsia="Times New Roman" w:cs="Times New Roman"/>
          <w:lang w:eastAsia="de-DE"/>
        </w:rPr>
        <w:t xml:space="preserve"> Peterskirchen“ - von bayrisch bis Blues, von experimentell bis Theatermusik, als Musiker wie als Komponist ist er einer der wichtigsten musikalischen Ideengeber der bayrischen Musikszene.</w:t>
      </w:r>
    </w:p>
    <w:p w:rsidR="00D958BF" w:rsidRDefault="00D958BF">
      <w:pPr>
        <w:rPr>
          <w:rFonts w:eastAsia="Times New Roman" w:cs="Times New Roman"/>
          <w:lang w:eastAsia="de-DE"/>
        </w:rPr>
      </w:pPr>
      <w:r w:rsidRPr="00EA465E">
        <w:rPr>
          <w:rFonts w:eastAsia="Times New Roman" w:cs="Times New Roman"/>
          <w:b/>
          <w:lang w:eastAsia="de-DE"/>
        </w:rPr>
        <w:t xml:space="preserve">Erwin Rehling </w:t>
      </w:r>
      <w:r w:rsidRPr="00EA465E">
        <w:rPr>
          <w:rFonts w:eastAsia="Times New Roman" w:cs="Times New Roman"/>
          <w:lang w:eastAsia="de-DE"/>
        </w:rPr>
        <w:t xml:space="preserve">ist als Schlagzeuger und Perkussionist (Steinspiel, Glocken, Schellenbaum, Bassmarimba und einiges mehr) sowie als improvisierender Komponist und Schlagzeug-Pädagoge ein gefragter Mann. So spielt er u.a. im deutsch-österreichischen Duo Hammerling gemeinsam mit Fritz </w:t>
      </w:r>
      <w:proofErr w:type="spellStart"/>
      <w:r w:rsidRPr="00EA465E">
        <w:rPr>
          <w:rFonts w:eastAsia="Times New Roman" w:cs="Times New Roman"/>
          <w:lang w:eastAsia="de-DE"/>
        </w:rPr>
        <w:t>Moßhammer</w:t>
      </w:r>
      <w:proofErr w:type="spellEnd"/>
      <w:r w:rsidRPr="00EA465E">
        <w:rPr>
          <w:rFonts w:eastAsia="Times New Roman" w:cs="Times New Roman"/>
          <w:lang w:eastAsia="de-DE"/>
        </w:rPr>
        <w:t xml:space="preserve"> und begleitet Udo </w:t>
      </w:r>
      <w:proofErr w:type="spellStart"/>
      <w:r w:rsidRPr="00EA465E">
        <w:rPr>
          <w:rFonts w:eastAsia="Times New Roman" w:cs="Times New Roman"/>
          <w:lang w:eastAsia="de-DE"/>
        </w:rPr>
        <w:t>Wachtveitl</w:t>
      </w:r>
      <w:proofErr w:type="spellEnd"/>
      <w:r w:rsidRPr="00EA465E">
        <w:rPr>
          <w:rFonts w:eastAsia="Times New Roman" w:cs="Times New Roman"/>
          <w:lang w:eastAsia="de-DE"/>
        </w:rPr>
        <w:t xml:space="preserve"> bei den szenischen Lesungen Mörderisches Bayern. Auch Musiktheater-Regie sowie eigene Dokumentarfilme stehen in seiner Vita.</w:t>
      </w:r>
    </w:p>
    <w:p w:rsidR="00D958BF" w:rsidRPr="00114C8E" w:rsidRDefault="00D958BF">
      <w:pPr>
        <w:rPr>
          <w:b/>
          <w:sz w:val="24"/>
          <w:szCs w:val="24"/>
        </w:rPr>
      </w:pPr>
    </w:p>
    <w:sectPr w:rsidR="00D958BF" w:rsidRPr="00114C8E" w:rsidSect="00D703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1A3"/>
    <w:multiLevelType w:val="multilevel"/>
    <w:tmpl w:val="851C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14058"/>
    <w:multiLevelType w:val="multilevel"/>
    <w:tmpl w:val="7CF4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821"/>
    <w:rsid w:val="0002165A"/>
    <w:rsid w:val="000C6AFF"/>
    <w:rsid w:val="00114C8E"/>
    <w:rsid w:val="0019380A"/>
    <w:rsid w:val="00297F66"/>
    <w:rsid w:val="0038134C"/>
    <w:rsid w:val="005C248C"/>
    <w:rsid w:val="00605B94"/>
    <w:rsid w:val="006B6499"/>
    <w:rsid w:val="006F5D74"/>
    <w:rsid w:val="007C7520"/>
    <w:rsid w:val="00913348"/>
    <w:rsid w:val="00946BF0"/>
    <w:rsid w:val="00B60600"/>
    <w:rsid w:val="00BD4821"/>
    <w:rsid w:val="00D703FF"/>
    <w:rsid w:val="00D958BF"/>
    <w:rsid w:val="00DD28C8"/>
    <w:rsid w:val="00E24B8F"/>
    <w:rsid w:val="00EA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03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65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9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165A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9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6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7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21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504972">
                                      <w:marLeft w:val="0"/>
                                      <w:marRight w:val="0"/>
                                      <w:marTop w:val="12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78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0193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9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28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56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Lubmen</dc:creator>
  <cp:lastModifiedBy>erwin</cp:lastModifiedBy>
  <cp:revision>2</cp:revision>
  <dcterms:created xsi:type="dcterms:W3CDTF">2016-10-06T14:20:00Z</dcterms:created>
  <dcterms:modified xsi:type="dcterms:W3CDTF">2016-10-06T14:20:00Z</dcterms:modified>
</cp:coreProperties>
</file>